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89D6D" w14:textId="26734226" w:rsidR="000D12B4" w:rsidRPr="00624597" w:rsidRDefault="000D12B4" w:rsidP="00B31789">
      <w:pPr>
        <w:spacing w:before="200"/>
        <w:jc w:val="center"/>
        <w:rPr>
          <w:b/>
          <w:bCs/>
        </w:rPr>
      </w:pPr>
      <w:r w:rsidRPr="00624597">
        <w:rPr>
          <w:b/>
          <w:bCs/>
        </w:rPr>
        <w:t>A Magyar Üg</w:t>
      </w:r>
      <w:r w:rsidR="0016412C" w:rsidRPr="00624597">
        <w:rPr>
          <w:b/>
          <w:bCs/>
        </w:rPr>
        <w:t>yv</w:t>
      </w:r>
      <w:r w:rsidRPr="00624597">
        <w:rPr>
          <w:b/>
          <w:bCs/>
        </w:rPr>
        <w:t>édi Kamara elnökének</w:t>
      </w:r>
      <w:r w:rsidR="00884630">
        <w:rPr>
          <w:b/>
          <w:bCs/>
        </w:rPr>
        <w:br/>
      </w:r>
      <w:r w:rsidR="00D22D00">
        <w:rPr>
          <w:b/>
          <w:bCs/>
        </w:rPr>
        <w:t>9</w:t>
      </w:r>
      <w:r w:rsidR="00D06888">
        <w:rPr>
          <w:b/>
          <w:bCs/>
        </w:rPr>
        <w:t>/20</w:t>
      </w:r>
      <w:r w:rsidR="004B0D9F">
        <w:rPr>
          <w:b/>
          <w:bCs/>
        </w:rPr>
        <w:t>20</w:t>
      </w:r>
      <w:r w:rsidR="00D06888">
        <w:rPr>
          <w:b/>
          <w:bCs/>
        </w:rPr>
        <w:t>. (</w:t>
      </w:r>
      <w:r w:rsidR="00D22D00">
        <w:rPr>
          <w:b/>
          <w:bCs/>
        </w:rPr>
        <w:t>VII</w:t>
      </w:r>
      <w:r w:rsidR="00D06888">
        <w:rPr>
          <w:b/>
          <w:bCs/>
        </w:rPr>
        <w:t>.</w:t>
      </w:r>
      <w:r w:rsidR="00337BB6">
        <w:rPr>
          <w:b/>
          <w:bCs/>
        </w:rPr>
        <w:t xml:space="preserve"> </w:t>
      </w:r>
      <w:r w:rsidR="00E96E4B">
        <w:rPr>
          <w:b/>
          <w:bCs/>
        </w:rPr>
        <w:t>7.</w:t>
      </w:r>
      <w:r w:rsidR="00D06888">
        <w:rPr>
          <w:b/>
          <w:bCs/>
        </w:rPr>
        <w:t>)</w:t>
      </w:r>
      <w:r w:rsidR="00884630">
        <w:rPr>
          <w:b/>
          <w:bCs/>
        </w:rPr>
        <w:br/>
      </w:r>
      <w:r w:rsidR="00337BB6">
        <w:rPr>
          <w:b/>
          <w:bCs/>
        </w:rPr>
        <w:t xml:space="preserve">MÜK elnöki </w:t>
      </w:r>
      <w:r w:rsidRPr="00624597">
        <w:rPr>
          <w:b/>
          <w:bCs/>
        </w:rPr>
        <w:t>határozata</w:t>
      </w:r>
      <w:r w:rsidR="00E96E4B">
        <w:rPr>
          <w:rStyle w:val="Lbjegyzet-hivatkozs"/>
          <w:b/>
          <w:bCs/>
        </w:rPr>
        <w:footnoteReference w:id="1"/>
      </w:r>
    </w:p>
    <w:p w14:paraId="4FAC2567" w14:textId="6B35004B" w:rsidR="000D12B4" w:rsidRDefault="000D12B4" w:rsidP="004B0D9F">
      <w:pPr>
        <w:spacing w:before="200"/>
        <w:jc w:val="center"/>
        <w:rPr>
          <w:b/>
          <w:bCs/>
        </w:rPr>
      </w:pPr>
      <w:r w:rsidRPr="00624597">
        <w:rPr>
          <w:b/>
          <w:bCs/>
        </w:rPr>
        <w:t xml:space="preserve">az azonosítás során használható egyes elektronikus hírközlő eszközök </w:t>
      </w:r>
      <w:proofErr w:type="spellStart"/>
      <w:r w:rsidRPr="00624597">
        <w:rPr>
          <w:b/>
          <w:bCs/>
        </w:rPr>
        <w:t>auditációjáról</w:t>
      </w:r>
      <w:proofErr w:type="spellEnd"/>
      <w:r w:rsidR="004B0D9F">
        <w:rPr>
          <w:b/>
          <w:bCs/>
        </w:rPr>
        <w:t xml:space="preserve"> szóló 1/2019. (VII. 31.) MÜK elnöki határozat módosításáról</w:t>
      </w:r>
    </w:p>
    <w:p w14:paraId="1C9327FB" w14:textId="1F961AA8" w:rsidR="004B0D9F" w:rsidRDefault="004B0D9F" w:rsidP="00B31789">
      <w:pPr>
        <w:spacing w:before="200"/>
      </w:pPr>
      <w:r>
        <w:t>A pénzmosás és a terrorizmus finanszírozása megelőzéséről és megakadályozásáról szóló 2017. évi LIII. törvényben és az Európai Unió és az ENSZ Biztonsági Tanácsa által elrendelt pénzügyi és vagyoni korlátozó intézkedések végrehajtásáról szóló 2017. évi LII. törvényben meghatározott kötelezettségek teljesítéséről szóló 10/2019. (VI. 24.) MÜK szabályzat 5.6. pontja szerinti hatáskörömben eljárva a következő határozatot hozom:</w:t>
      </w:r>
    </w:p>
    <w:p w14:paraId="44399678" w14:textId="70C3CBE2" w:rsidR="004B0D9F" w:rsidRDefault="0016412C" w:rsidP="00B31789">
      <w:pPr>
        <w:spacing w:before="200"/>
      </w:pPr>
      <w:r w:rsidRPr="00B31789">
        <w:rPr>
          <w:b/>
          <w:bCs/>
        </w:rPr>
        <w:t>1.</w:t>
      </w:r>
      <w:r>
        <w:t xml:space="preserve"> </w:t>
      </w:r>
      <w:r w:rsidR="001220DC">
        <w:t>A</w:t>
      </w:r>
      <w:r w:rsidR="004B0D9F" w:rsidRPr="004B0D9F">
        <w:t xml:space="preserve">z azonosítás során használható egyes elektronikus hírközlő eszközök </w:t>
      </w:r>
      <w:proofErr w:type="spellStart"/>
      <w:r w:rsidR="004B0D9F" w:rsidRPr="004B0D9F">
        <w:t>auditációjáról</w:t>
      </w:r>
      <w:proofErr w:type="spellEnd"/>
      <w:r w:rsidR="004B0D9F" w:rsidRPr="004B0D9F">
        <w:t xml:space="preserve"> szóló 1/2019. (VII. 31.) MÜK elnöki határozat </w:t>
      </w:r>
      <w:r w:rsidR="004B0D9F">
        <w:t>1. pont</w:t>
      </w:r>
      <w:r w:rsidR="00884630">
        <w:t>ja a következő</w:t>
      </w:r>
      <w:r w:rsidR="004B0D9F">
        <w:t xml:space="preserve"> </w:t>
      </w:r>
      <w:r w:rsidR="00D22D00">
        <w:t>h</w:t>
      </w:r>
      <w:r w:rsidR="004B0D9F">
        <w:t>) alpont</w:t>
      </w:r>
      <w:r w:rsidR="00884630">
        <w:t>tal egészül ki</w:t>
      </w:r>
      <w:r w:rsidR="004B0D9F">
        <w:t>:</w:t>
      </w:r>
    </w:p>
    <w:p w14:paraId="1A23D336" w14:textId="06488D7E" w:rsidR="000D12B4" w:rsidRPr="004B0D9F" w:rsidRDefault="004B0D9F" w:rsidP="00B31789">
      <w:pPr>
        <w:spacing w:before="200"/>
        <w:rPr>
          <w:i/>
          <w:iCs/>
        </w:rPr>
      </w:pPr>
      <w:r w:rsidRPr="004B0D9F">
        <w:rPr>
          <w:i/>
          <w:iCs/>
        </w:rPr>
        <w:t>[</w:t>
      </w:r>
      <w:r w:rsidR="000D12B4" w:rsidRPr="004B0D9F">
        <w:rPr>
          <w:i/>
          <w:iCs/>
        </w:rPr>
        <w:t>A pénzmosás és a terrorizmus finanszírozása megelőzéséről és megakadályozásáról szóló 2017. évi LIII. törvényben és az Európai Unió és az ENSZ Biztonsági Tanácsa által elrendelt pénzügyi és vagyoni korlátozó intézkedések végrehajtásáról szóló 2017. évi LII. törvényben meghatározott kötelezettségek teljesítéséről szóló 10/2019. (VI. 24.) MÜK szabályzat 5.6. pontja szerinti hatáskörömben eljárva a következő elektronikus hírközlő eszközöket auditálom:</w:t>
      </w:r>
      <w:r w:rsidRPr="004B0D9F">
        <w:rPr>
          <w:i/>
          <w:iCs/>
        </w:rPr>
        <w:t>]</w:t>
      </w:r>
    </w:p>
    <w:p w14:paraId="0FEDD247" w14:textId="0A099F98" w:rsidR="000D12B4" w:rsidRDefault="004B0D9F" w:rsidP="00B31789">
      <w:pPr>
        <w:spacing w:before="200"/>
      </w:pPr>
      <w:r>
        <w:t>„</w:t>
      </w:r>
      <w:r w:rsidR="00D22D00">
        <w:t>h</w:t>
      </w:r>
      <w:r w:rsidR="00337BB6">
        <w:t>) a</w:t>
      </w:r>
      <w:r w:rsidR="00D22D00">
        <w:t xml:space="preserve">z </w:t>
      </w:r>
      <w:r w:rsidR="00D22D00" w:rsidRPr="00D22D00">
        <w:t>ACPM IT Tanácsadó Kft.</w:t>
      </w:r>
      <w:r w:rsidR="00D22D00">
        <w:t xml:space="preserve"> </w:t>
      </w:r>
      <w:hyperlink r:id="rId6" w:history="1">
        <w:r w:rsidR="00D22D00" w:rsidRPr="003E39B3">
          <w:rPr>
            <w:rStyle w:val="Hiperhivatkozs"/>
          </w:rPr>
          <w:t>https://dataroom.acpmit.com/index.php/login</w:t>
        </w:r>
      </w:hyperlink>
      <w:r w:rsidR="00D22D00">
        <w:t xml:space="preserve"> weboldalon elérhető </w:t>
      </w:r>
      <w:r w:rsidR="00D22D00" w:rsidRPr="00D22D00">
        <w:t xml:space="preserve">ACPM </w:t>
      </w:r>
      <w:proofErr w:type="spellStart"/>
      <w:r w:rsidR="00D22D00" w:rsidRPr="00D22D00">
        <w:t>SecureOffice</w:t>
      </w:r>
      <w:proofErr w:type="spellEnd"/>
      <w:r w:rsidR="00D22D00" w:rsidRPr="00D22D00">
        <w:t xml:space="preserve"> </w:t>
      </w:r>
      <w:r w:rsidR="00D22D00">
        <w:t>1.0.1.</w:t>
      </w:r>
      <w:r w:rsidR="001220DC">
        <w:t xml:space="preserve"> </w:t>
      </w:r>
      <w:r w:rsidR="00416D53">
        <w:t xml:space="preserve">vagy magasabb verziószámú </w:t>
      </w:r>
      <w:r w:rsidR="001220DC">
        <w:t>szolgáltatása</w:t>
      </w:r>
      <w:r w:rsidR="0016412C">
        <w:t>.</w:t>
      </w:r>
      <w:r>
        <w:t>”</w:t>
      </w:r>
    </w:p>
    <w:p w14:paraId="0496B0AC" w14:textId="51E4E296" w:rsidR="00A40EC0" w:rsidRDefault="00B31789" w:rsidP="00B31789">
      <w:pPr>
        <w:spacing w:before="200"/>
      </w:pPr>
      <w:r w:rsidRPr="00B31789">
        <w:rPr>
          <w:b/>
          <w:bCs/>
        </w:rPr>
        <w:t>2.</w:t>
      </w:r>
      <w:r>
        <w:t xml:space="preserve"> </w:t>
      </w:r>
      <w:r w:rsidR="00A40EC0">
        <w:t>Hatályát veszti a</w:t>
      </w:r>
      <w:r w:rsidR="00A40EC0" w:rsidRPr="004B0D9F">
        <w:t xml:space="preserve">z azonosítás során használható egyes elektronikus hírközlő eszközök </w:t>
      </w:r>
      <w:proofErr w:type="spellStart"/>
      <w:r w:rsidR="00A40EC0" w:rsidRPr="004B0D9F">
        <w:t>auditációjáról</w:t>
      </w:r>
      <w:proofErr w:type="spellEnd"/>
      <w:r w:rsidR="00A40EC0" w:rsidRPr="004B0D9F">
        <w:t xml:space="preserve"> szóló 1/2019. (VII. 31.) MÜK elnöki határozat</w:t>
      </w:r>
      <w:r w:rsidR="00A40EC0">
        <w:t xml:space="preserve"> 1. pont e) alpontjában a „</w:t>
      </w:r>
      <w:proofErr w:type="spellStart"/>
      <w:r w:rsidR="00A40EC0">
        <w:t>Hangouts</w:t>
      </w:r>
      <w:proofErr w:type="spellEnd"/>
      <w:r w:rsidR="00A40EC0">
        <w:t>” szövegrész.</w:t>
      </w:r>
    </w:p>
    <w:p w14:paraId="31A8979B" w14:textId="0A9245B8" w:rsidR="00B31789" w:rsidRDefault="00A40EC0" w:rsidP="00B31789">
      <w:pPr>
        <w:spacing w:before="200"/>
      </w:pPr>
      <w:r w:rsidRPr="00A40EC0">
        <w:rPr>
          <w:b/>
          <w:bCs/>
        </w:rPr>
        <w:t xml:space="preserve">3. </w:t>
      </w:r>
      <w:r w:rsidR="00B31789">
        <w:t xml:space="preserve">Ez a határozat a </w:t>
      </w:r>
      <w:r w:rsidR="004B0D9F">
        <w:t>közzétételét</w:t>
      </w:r>
      <w:r w:rsidR="00002D64">
        <w:t xml:space="preserve"> követő naptól</w:t>
      </w:r>
      <w:r w:rsidR="004B0D9F">
        <w:t xml:space="preserve"> </w:t>
      </w:r>
      <w:r w:rsidR="00B31789">
        <w:t>alkalmazandó.</w:t>
      </w:r>
    </w:p>
    <w:p w14:paraId="35FD6E1A" w14:textId="38469232" w:rsidR="006A2519" w:rsidRDefault="00A40EC0" w:rsidP="003A2B4D">
      <w:pPr>
        <w:spacing w:before="200"/>
      </w:pPr>
      <w:r>
        <w:rPr>
          <w:b/>
          <w:bCs/>
        </w:rPr>
        <w:t>4</w:t>
      </w:r>
      <w:r w:rsidR="00B31789" w:rsidRPr="00B31789">
        <w:rPr>
          <w:b/>
          <w:bCs/>
        </w:rPr>
        <w:t>.</w:t>
      </w:r>
      <w:r w:rsidR="00B31789">
        <w:t xml:space="preserve"> Elrendelem </w:t>
      </w:r>
      <w:r w:rsidR="004B0D9F">
        <w:t>e határozat</w:t>
      </w:r>
      <w:r w:rsidR="00B31789">
        <w:t xml:space="preserve"> közzétételét a Magyar Ügyvédi Kamara honlapján.</w:t>
      </w:r>
    </w:p>
    <w:sectPr w:rsidR="006A2519" w:rsidSect="00624597">
      <w:footerReference w:type="default" r:id="rId7"/>
      <w:pgSz w:w="11906" w:h="16838"/>
      <w:pgMar w:top="1276" w:right="1134" w:bottom="1134" w:left="1134" w:header="641"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929DC" w14:textId="77777777" w:rsidR="005725E8" w:rsidRDefault="005725E8" w:rsidP="000D12B4">
      <w:r>
        <w:separator/>
      </w:r>
    </w:p>
  </w:endnote>
  <w:endnote w:type="continuationSeparator" w:id="0">
    <w:p w14:paraId="413029BC" w14:textId="77777777" w:rsidR="005725E8" w:rsidRDefault="005725E8" w:rsidP="000D1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C9952" w14:textId="77777777" w:rsidR="00624597" w:rsidRPr="00624597" w:rsidRDefault="00624597" w:rsidP="00624597">
    <w:pPr>
      <w:pStyle w:val="llb"/>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34C4C0" w14:textId="77777777" w:rsidR="005725E8" w:rsidRDefault="005725E8" w:rsidP="000D12B4">
      <w:r>
        <w:separator/>
      </w:r>
    </w:p>
  </w:footnote>
  <w:footnote w:type="continuationSeparator" w:id="0">
    <w:p w14:paraId="51E3B829" w14:textId="77777777" w:rsidR="005725E8" w:rsidRDefault="005725E8" w:rsidP="000D12B4">
      <w:r>
        <w:continuationSeparator/>
      </w:r>
    </w:p>
  </w:footnote>
  <w:footnote w:id="1">
    <w:p w14:paraId="2EBD7DB4" w14:textId="75424461" w:rsidR="00E96E4B" w:rsidRDefault="00E96E4B">
      <w:pPr>
        <w:pStyle w:val="Lbjegyzetszveg"/>
      </w:pPr>
      <w:r>
        <w:rPr>
          <w:rStyle w:val="Lbjegyzet-hivatkozs"/>
        </w:rPr>
        <w:footnoteRef/>
      </w:r>
      <w:r>
        <w:t xml:space="preserve"> E határozat közzétételére 2020. augusztus 12. napján került sor.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2B4"/>
    <w:rsid w:val="00002D64"/>
    <w:rsid w:val="00081B2D"/>
    <w:rsid w:val="000837C3"/>
    <w:rsid w:val="000A2FF5"/>
    <w:rsid w:val="000A3810"/>
    <w:rsid w:val="000D12B4"/>
    <w:rsid w:val="001220DC"/>
    <w:rsid w:val="0016412C"/>
    <w:rsid w:val="002055FA"/>
    <w:rsid w:val="002742BB"/>
    <w:rsid w:val="002B1D85"/>
    <w:rsid w:val="00337BB6"/>
    <w:rsid w:val="0035584C"/>
    <w:rsid w:val="00360EFD"/>
    <w:rsid w:val="003A2B4D"/>
    <w:rsid w:val="00416D53"/>
    <w:rsid w:val="00441393"/>
    <w:rsid w:val="00474FA9"/>
    <w:rsid w:val="004B0D9F"/>
    <w:rsid w:val="004D1904"/>
    <w:rsid w:val="0051738F"/>
    <w:rsid w:val="005725E8"/>
    <w:rsid w:val="005A6B94"/>
    <w:rsid w:val="005E02F2"/>
    <w:rsid w:val="00614929"/>
    <w:rsid w:val="00624597"/>
    <w:rsid w:val="006A2519"/>
    <w:rsid w:val="006C7529"/>
    <w:rsid w:val="007B101C"/>
    <w:rsid w:val="008524BB"/>
    <w:rsid w:val="00865FD4"/>
    <w:rsid w:val="00884630"/>
    <w:rsid w:val="008B1BDA"/>
    <w:rsid w:val="00943F9C"/>
    <w:rsid w:val="009721BE"/>
    <w:rsid w:val="009B135D"/>
    <w:rsid w:val="00A304DF"/>
    <w:rsid w:val="00A40EC0"/>
    <w:rsid w:val="00B31789"/>
    <w:rsid w:val="00B42145"/>
    <w:rsid w:val="00B82274"/>
    <w:rsid w:val="00B96D60"/>
    <w:rsid w:val="00C17C6E"/>
    <w:rsid w:val="00C36474"/>
    <w:rsid w:val="00C8395E"/>
    <w:rsid w:val="00CB3A0C"/>
    <w:rsid w:val="00CF05BE"/>
    <w:rsid w:val="00D06888"/>
    <w:rsid w:val="00D22D00"/>
    <w:rsid w:val="00D43682"/>
    <w:rsid w:val="00DD253F"/>
    <w:rsid w:val="00E96E4B"/>
    <w:rsid w:val="00F7514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0A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43682"/>
    <w:pPr>
      <w:spacing w:after="0" w:line="240" w:lineRule="auto"/>
      <w:jc w:val="both"/>
    </w:pPr>
    <w:rPr>
      <w:rFonts w:ascii="Times New Roman" w:hAnsi="Times New Roman" w:cstheme="minorHAnsi"/>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0D12B4"/>
    <w:pPr>
      <w:ind w:left="10" w:right="6" w:hanging="10"/>
    </w:pPr>
    <w:rPr>
      <w:rFonts w:eastAsia="Times New Roman" w:cs="Times New Roman"/>
      <w:color w:val="000000"/>
      <w:sz w:val="20"/>
      <w:szCs w:val="20"/>
      <w:lang w:eastAsia="hu-HU"/>
    </w:rPr>
  </w:style>
  <w:style w:type="character" w:customStyle="1" w:styleId="LbjegyzetszvegChar">
    <w:name w:val="Lábjegyzetszöveg Char"/>
    <w:basedOn w:val="Bekezdsalapbettpusa"/>
    <w:link w:val="Lbjegyzetszveg"/>
    <w:uiPriority w:val="99"/>
    <w:semiHidden/>
    <w:rsid w:val="000D12B4"/>
    <w:rPr>
      <w:rFonts w:ascii="Times New Roman" w:eastAsia="Times New Roman" w:hAnsi="Times New Roman" w:cs="Times New Roman"/>
      <w:color w:val="000000"/>
      <w:sz w:val="20"/>
      <w:szCs w:val="20"/>
      <w:lang w:eastAsia="hu-HU"/>
    </w:rPr>
  </w:style>
  <w:style w:type="paragraph" w:styleId="Cm">
    <w:name w:val="Title"/>
    <w:basedOn w:val="Norml"/>
    <w:next w:val="Norml"/>
    <w:link w:val="CmChar"/>
    <w:uiPriority w:val="10"/>
    <w:qFormat/>
    <w:rsid w:val="000D12B4"/>
    <w:pPr>
      <w:spacing w:before="200" w:after="200" w:line="276" w:lineRule="auto"/>
      <w:jc w:val="center"/>
      <w:outlineLvl w:val="0"/>
    </w:pPr>
    <w:rPr>
      <w:rFonts w:eastAsia="Calibri" w:cs="Times New Roman"/>
      <w:b/>
      <w:szCs w:val="24"/>
    </w:rPr>
  </w:style>
  <w:style w:type="character" w:customStyle="1" w:styleId="CmChar">
    <w:name w:val="Cím Char"/>
    <w:basedOn w:val="Bekezdsalapbettpusa"/>
    <w:link w:val="Cm"/>
    <w:uiPriority w:val="10"/>
    <w:rsid w:val="000D12B4"/>
    <w:rPr>
      <w:rFonts w:ascii="Times New Roman" w:eastAsia="Calibri" w:hAnsi="Times New Roman" w:cs="Times New Roman"/>
      <w:b/>
      <w:sz w:val="24"/>
      <w:szCs w:val="24"/>
    </w:rPr>
  </w:style>
  <w:style w:type="character" w:styleId="Lbjegyzet-hivatkozs">
    <w:name w:val="footnote reference"/>
    <w:basedOn w:val="Bekezdsalapbettpusa"/>
    <w:uiPriority w:val="99"/>
    <w:semiHidden/>
    <w:unhideWhenUsed/>
    <w:rsid w:val="000D12B4"/>
    <w:rPr>
      <w:vertAlign w:val="superscript"/>
    </w:rPr>
  </w:style>
  <w:style w:type="character" w:styleId="Hiperhivatkozs">
    <w:name w:val="Hyperlink"/>
    <w:basedOn w:val="Bekezdsalapbettpusa"/>
    <w:uiPriority w:val="99"/>
    <w:unhideWhenUsed/>
    <w:rsid w:val="0016412C"/>
    <w:rPr>
      <w:color w:val="0000FF"/>
      <w:u w:val="single"/>
    </w:rPr>
  </w:style>
  <w:style w:type="character" w:customStyle="1" w:styleId="noprint">
    <w:name w:val="noprint"/>
    <w:basedOn w:val="Bekezdsalapbettpusa"/>
    <w:rsid w:val="0016412C"/>
  </w:style>
  <w:style w:type="character" w:customStyle="1" w:styleId="NytChar">
    <w:name w:val="Nyító Char"/>
    <w:basedOn w:val="Bekezdsalapbettpusa"/>
    <w:link w:val="Nyt"/>
    <w:locked/>
    <w:rsid w:val="00943F9C"/>
    <w:rPr>
      <w:rFonts w:ascii="Times New Roman" w:eastAsia="Calibri" w:hAnsi="Times New Roman" w:cs="Times New Roman"/>
      <w:sz w:val="24"/>
      <w:szCs w:val="24"/>
    </w:rPr>
  </w:style>
  <w:style w:type="paragraph" w:customStyle="1" w:styleId="Nyt">
    <w:name w:val="Nyító"/>
    <w:basedOn w:val="Norml"/>
    <w:link w:val="NytChar"/>
    <w:qFormat/>
    <w:rsid w:val="00943F9C"/>
    <w:pPr>
      <w:spacing w:before="200" w:line="276" w:lineRule="auto"/>
    </w:pPr>
    <w:rPr>
      <w:rFonts w:eastAsia="Calibri" w:cs="Times New Roman"/>
      <w:szCs w:val="24"/>
    </w:rPr>
  </w:style>
  <w:style w:type="paragraph" w:styleId="lfej">
    <w:name w:val="header"/>
    <w:basedOn w:val="Norml"/>
    <w:link w:val="lfejChar"/>
    <w:uiPriority w:val="99"/>
    <w:unhideWhenUsed/>
    <w:rsid w:val="00624597"/>
    <w:pPr>
      <w:tabs>
        <w:tab w:val="center" w:pos="4536"/>
        <w:tab w:val="right" w:pos="9072"/>
      </w:tabs>
    </w:pPr>
  </w:style>
  <w:style w:type="character" w:customStyle="1" w:styleId="lfejChar">
    <w:name w:val="Élőfej Char"/>
    <w:basedOn w:val="Bekezdsalapbettpusa"/>
    <w:link w:val="lfej"/>
    <w:uiPriority w:val="99"/>
    <w:rsid w:val="00624597"/>
    <w:rPr>
      <w:rFonts w:ascii="Times New Roman" w:hAnsi="Times New Roman" w:cstheme="minorHAnsi"/>
      <w:sz w:val="24"/>
    </w:rPr>
  </w:style>
  <w:style w:type="paragraph" w:styleId="llb">
    <w:name w:val="footer"/>
    <w:basedOn w:val="Norml"/>
    <w:link w:val="llbChar"/>
    <w:uiPriority w:val="99"/>
    <w:unhideWhenUsed/>
    <w:rsid w:val="00624597"/>
    <w:pPr>
      <w:tabs>
        <w:tab w:val="center" w:pos="4536"/>
        <w:tab w:val="right" w:pos="9072"/>
      </w:tabs>
    </w:pPr>
  </w:style>
  <w:style w:type="character" w:customStyle="1" w:styleId="llbChar">
    <w:name w:val="Élőláb Char"/>
    <w:basedOn w:val="Bekezdsalapbettpusa"/>
    <w:link w:val="llb"/>
    <w:uiPriority w:val="99"/>
    <w:rsid w:val="00624597"/>
    <w:rPr>
      <w:rFonts w:ascii="Times New Roman" w:hAnsi="Times New Roman" w:cstheme="minorHAnsi"/>
      <w:sz w:val="24"/>
    </w:rPr>
  </w:style>
  <w:style w:type="character" w:styleId="Feloldatlanmegemlts">
    <w:name w:val="Unresolved Mention"/>
    <w:basedOn w:val="Bekezdsalapbettpusa"/>
    <w:uiPriority w:val="99"/>
    <w:semiHidden/>
    <w:unhideWhenUsed/>
    <w:rsid w:val="00884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000950">
      <w:bodyDiv w:val="1"/>
      <w:marLeft w:val="0"/>
      <w:marRight w:val="0"/>
      <w:marTop w:val="0"/>
      <w:marBottom w:val="0"/>
      <w:divBdr>
        <w:top w:val="none" w:sz="0" w:space="0" w:color="auto"/>
        <w:left w:val="none" w:sz="0" w:space="0" w:color="auto"/>
        <w:bottom w:val="none" w:sz="0" w:space="0" w:color="auto"/>
        <w:right w:val="none" w:sz="0" w:space="0" w:color="auto"/>
      </w:divBdr>
    </w:div>
    <w:div w:id="524489095">
      <w:bodyDiv w:val="1"/>
      <w:marLeft w:val="0"/>
      <w:marRight w:val="0"/>
      <w:marTop w:val="0"/>
      <w:marBottom w:val="0"/>
      <w:divBdr>
        <w:top w:val="none" w:sz="0" w:space="0" w:color="auto"/>
        <w:left w:val="none" w:sz="0" w:space="0" w:color="auto"/>
        <w:bottom w:val="none" w:sz="0" w:space="0" w:color="auto"/>
        <w:right w:val="none" w:sz="0" w:space="0" w:color="auto"/>
      </w:divBdr>
    </w:div>
    <w:div w:id="1293556029">
      <w:bodyDiv w:val="1"/>
      <w:marLeft w:val="0"/>
      <w:marRight w:val="0"/>
      <w:marTop w:val="0"/>
      <w:marBottom w:val="0"/>
      <w:divBdr>
        <w:top w:val="none" w:sz="0" w:space="0" w:color="auto"/>
        <w:left w:val="none" w:sz="0" w:space="0" w:color="auto"/>
        <w:bottom w:val="none" w:sz="0" w:space="0" w:color="auto"/>
        <w:right w:val="none" w:sz="0" w:space="0" w:color="auto"/>
      </w:divBdr>
      <w:divsChild>
        <w:div w:id="680932163">
          <w:marLeft w:val="0"/>
          <w:marRight w:val="0"/>
          <w:marTop w:val="0"/>
          <w:marBottom w:val="0"/>
          <w:divBdr>
            <w:top w:val="none" w:sz="0" w:space="0" w:color="auto"/>
            <w:left w:val="none" w:sz="0" w:space="0" w:color="auto"/>
            <w:bottom w:val="none" w:sz="0" w:space="0" w:color="auto"/>
            <w:right w:val="none" w:sz="0" w:space="0" w:color="auto"/>
          </w:divBdr>
        </w:div>
      </w:divsChild>
    </w:div>
    <w:div w:id="168670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taroom.acpmit.com/index.php/logi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1603</Characters>
  <Application>Microsoft Office Word</Application>
  <DocSecurity>0</DocSecurity>
  <Lines>13</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2020-07-23T05:34:00Z</dcterms:created>
  <dcterms:modified xsi:type="dcterms:W3CDTF">2020-08-12T04:26:00Z</dcterms:modified>
</cp:coreProperties>
</file>